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08" w:rsidRDefault="00DE5FCC" w:rsidP="00DE5FCC">
      <w:pPr>
        <w:pStyle w:val="Title"/>
      </w:pPr>
      <w:r>
        <w:t>Creating and applying Summative and Formative categories</w:t>
      </w:r>
    </w:p>
    <w:p w:rsidR="00D82CB4" w:rsidRDefault="00D82CB4" w:rsidP="00D82CB4">
      <w:pPr>
        <w:pStyle w:val="Heading1"/>
      </w:pPr>
      <w:r>
        <w:t>Creating and applying the summative</w:t>
      </w:r>
      <w:r w:rsidR="00DE5FCC">
        <w:t xml:space="preserve"> (or Formative)</w:t>
      </w:r>
      <w:r>
        <w:t xml:space="preserve"> category</w:t>
      </w:r>
    </w:p>
    <w:p w:rsidR="00D82CB4" w:rsidRPr="00D82CB4" w:rsidRDefault="00D82CB4" w:rsidP="00D82CB4">
      <w:pPr>
        <w:pStyle w:val="Heading2"/>
      </w:pPr>
      <w:r>
        <w:t>Creating the category</w:t>
      </w:r>
    </w:p>
    <w:p w:rsidR="00D82CB4" w:rsidRDefault="00D82CB4" w:rsidP="00D82CB4">
      <w:pPr>
        <w:pStyle w:val="ListParagraph"/>
        <w:numPr>
          <w:ilvl w:val="0"/>
          <w:numId w:val="1"/>
        </w:numPr>
      </w:pPr>
      <w:r>
        <w:t>On the module go to the Full Grade Centre</w:t>
      </w:r>
    </w:p>
    <w:p w:rsidR="00D82CB4" w:rsidRDefault="00D82CB4" w:rsidP="00D82CB4">
      <w:pPr>
        <w:pStyle w:val="ListParagraph"/>
        <w:numPr>
          <w:ilvl w:val="0"/>
          <w:numId w:val="1"/>
        </w:numPr>
      </w:pPr>
      <w:r>
        <w:t>Click Manage and select Categories</w:t>
      </w:r>
      <w:r>
        <w:br/>
      </w:r>
      <w:r>
        <w:rPr>
          <w:noProof/>
          <w:lang w:eastAsia="en-GB"/>
        </w:rPr>
        <w:drawing>
          <wp:inline distT="0" distB="0" distL="0" distR="0" wp14:anchorId="50455D7D" wp14:editId="30C3DB05">
            <wp:extent cx="2838450" cy="13343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3173" cy="134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CB4" w:rsidRDefault="00D82CB4" w:rsidP="00D82CB4">
      <w:pPr>
        <w:pStyle w:val="ListParagraph"/>
        <w:numPr>
          <w:ilvl w:val="0"/>
          <w:numId w:val="1"/>
        </w:numPr>
      </w:pPr>
      <w:r>
        <w:t>Click the Create Category button and in the form that opens enter Summative Assessment and click submit.</w:t>
      </w:r>
      <w:r w:rsidR="00DE5FCC">
        <w:br/>
        <w:t xml:space="preserve">NOTE – repeat this process for Formative Assessments </w:t>
      </w:r>
      <w:r>
        <w:br/>
      </w:r>
      <w:r>
        <w:rPr>
          <w:noProof/>
          <w:lang w:eastAsia="en-GB"/>
        </w:rPr>
        <w:drawing>
          <wp:inline distT="0" distB="0" distL="0" distR="0" wp14:anchorId="41A3C45B" wp14:editId="39816F7C">
            <wp:extent cx="2843213" cy="216469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9219" cy="217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CB4" w:rsidRDefault="00D82CB4" w:rsidP="00D82CB4">
      <w:pPr>
        <w:pStyle w:val="Heading2"/>
      </w:pPr>
      <w:r>
        <w:t xml:space="preserve">Applying the categories to the assessment columns in </w:t>
      </w:r>
      <w:proofErr w:type="spellStart"/>
      <w:r>
        <w:t>studentcentral</w:t>
      </w:r>
      <w:proofErr w:type="spellEnd"/>
    </w:p>
    <w:p w:rsidR="00D82CB4" w:rsidRDefault="00D82CB4" w:rsidP="00D82CB4">
      <w:pPr>
        <w:pStyle w:val="ListParagraph"/>
        <w:numPr>
          <w:ilvl w:val="0"/>
          <w:numId w:val="2"/>
        </w:numPr>
      </w:pPr>
      <w:r>
        <w:t>Go to the full grade centre and for each summat</w:t>
      </w:r>
      <w:r w:rsidR="00F923C1">
        <w:t>ive assessment do the following…</w:t>
      </w:r>
    </w:p>
    <w:p w:rsidR="00F923C1" w:rsidRDefault="00F923C1" w:rsidP="00F923C1">
      <w:pPr>
        <w:pStyle w:val="ListParagraph"/>
        <w:numPr>
          <w:ilvl w:val="0"/>
          <w:numId w:val="2"/>
        </w:numPr>
      </w:pPr>
      <w:r>
        <w:t>Click the column heading to open the column menu and select Edit Column Information</w:t>
      </w:r>
      <w:r>
        <w:br/>
      </w:r>
      <w:r>
        <w:rPr>
          <w:noProof/>
          <w:lang w:eastAsia="en-GB"/>
        </w:rPr>
        <w:drawing>
          <wp:inline distT="0" distB="0" distL="0" distR="0" wp14:anchorId="6337FD27" wp14:editId="59C4B83E">
            <wp:extent cx="4205288" cy="2112428"/>
            <wp:effectExtent l="0" t="0" r="508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8555" cy="211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3C1" w:rsidRDefault="00F923C1" w:rsidP="00F923C1">
      <w:pPr>
        <w:pStyle w:val="ListParagraph"/>
        <w:numPr>
          <w:ilvl w:val="0"/>
          <w:numId w:val="2"/>
        </w:numPr>
      </w:pPr>
      <w:r>
        <w:lastRenderedPageBreak/>
        <w:t>Look for the Category field and click on the drop down and select the summative assessment category from the list available, then click Submit.</w:t>
      </w:r>
      <w:r>
        <w:br/>
      </w:r>
      <w:r>
        <w:rPr>
          <w:noProof/>
          <w:lang w:eastAsia="en-GB"/>
        </w:rPr>
        <w:drawing>
          <wp:inline distT="0" distB="0" distL="0" distR="0" wp14:anchorId="3EB5C619" wp14:editId="4795A0DD">
            <wp:extent cx="2886075" cy="319038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0013" cy="3205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3C1" w:rsidRDefault="00F923C1" w:rsidP="00F923C1">
      <w:r>
        <w:t xml:space="preserve">Now </w:t>
      </w:r>
      <w:r w:rsidR="00DE5FCC">
        <w:t>repeat for the formative assessment categories</w:t>
      </w:r>
    </w:p>
    <w:p w:rsidR="00F923C1" w:rsidRPr="00D82CB4" w:rsidRDefault="00F923C1" w:rsidP="00DE5FCC">
      <w:bookmarkStart w:id="0" w:name="_GoBack"/>
      <w:bookmarkEnd w:id="0"/>
    </w:p>
    <w:sectPr w:rsidR="00F923C1" w:rsidRPr="00D82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1B8F"/>
    <w:multiLevelType w:val="hybridMultilevel"/>
    <w:tmpl w:val="0C8EF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2781A"/>
    <w:multiLevelType w:val="hybridMultilevel"/>
    <w:tmpl w:val="8F4A8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60CF7"/>
    <w:multiLevelType w:val="hybridMultilevel"/>
    <w:tmpl w:val="399C7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51433"/>
    <w:multiLevelType w:val="hybridMultilevel"/>
    <w:tmpl w:val="3188A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B4"/>
    <w:rsid w:val="00193C08"/>
    <w:rsid w:val="0058627E"/>
    <w:rsid w:val="008B70E4"/>
    <w:rsid w:val="00D82CB4"/>
    <w:rsid w:val="00DE5FCC"/>
    <w:rsid w:val="00F923C1"/>
    <w:rsid w:val="00F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FF813-B61A-4252-9160-E3CA8FBD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2C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C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2C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2C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82C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82CB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82C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Curdy</dc:creator>
  <cp:keywords/>
  <dc:description/>
  <cp:lastModifiedBy>Marion Curdy</cp:lastModifiedBy>
  <cp:revision>1</cp:revision>
  <dcterms:created xsi:type="dcterms:W3CDTF">2017-11-14T08:36:00Z</dcterms:created>
  <dcterms:modified xsi:type="dcterms:W3CDTF">2017-11-14T10:04:00Z</dcterms:modified>
</cp:coreProperties>
</file>